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BE465A" w:rsidRPr="00BE465A" w:rsidRDefault="00536E64" w:rsidP="00BE465A">
      <w:pPr>
        <w:pStyle w:val="18"/>
        <w:jc w:val="both"/>
        <w:rPr>
          <w:rFonts w:ascii="Times New Roman" w:hAnsi="Times New Roman"/>
          <w:b/>
          <w:sz w:val="24"/>
          <w:szCs w:val="24"/>
        </w:rPr>
      </w:pPr>
      <w:r w:rsidRPr="00BE465A">
        <w:rPr>
          <w:rFonts w:ascii="Times New Roman" w:hAnsi="Times New Roman"/>
          <w:sz w:val="24"/>
          <w:szCs w:val="24"/>
        </w:rPr>
        <w:t xml:space="preserve">    </w:t>
      </w:r>
      <w:r w:rsidR="006E323C" w:rsidRPr="00BE465A">
        <w:rPr>
          <w:rFonts w:ascii="Times New Roman" w:hAnsi="Times New Roman"/>
          <w:sz w:val="24"/>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BE465A">
        <w:rPr>
          <w:rFonts w:ascii="Times New Roman" w:hAnsi="Times New Roman"/>
          <w:sz w:val="24"/>
          <w:szCs w:val="24"/>
        </w:rPr>
        <w:tab/>
        <w:t>/</w:t>
      </w:r>
      <w:r w:rsidR="009D0B5A" w:rsidRPr="00BE465A">
        <w:rPr>
          <w:rFonts w:ascii="Times New Roman" w:hAnsi="Times New Roman"/>
          <w:sz w:val="24"/>
          <w:szCs w:val="24"/>
        </w:rPr>
        <w:t xml:space="preserve"> </w:t>
      </w:r>
      <w:r w:rsidR="006E323C" w:rsidRPr="00BE465A">
        <w:rPr>
          <w:rFonts w:ascii="Times New Roman" w:hAnsi="Times New Roman"/>
          <w:sz w:val="24"/>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BE465A">
        <w:rPr>
          <w:rFonts w:ascii="Times New Roman" w:hAnsi="Times New Roman"/>
          <w:sz w:val="24"/>
          <w:szCs w:val="24"/>
          <w:lang w:val="en-US"/>
        </w:rPr>
        <w:t xml:space="preserve">: </w:t>
      </w:r>
      <w:r w:rsidR="00BE465A" w:rsidRPr="00BE465A">
        <w:rPr>
          <w:rFonts w:ascii="Times New Roman" w:hAnsi="Times New Roman"/>
          <w:b/>
          <w:sz w:val="24"/>
          <w:szCs w:val="24"/>
        </w:rPr>
        <w:t>Проектиране на СМР и осъществяване на авторски надзор за ремонт на масивна сграда, лаборатория в учебен корпус и произ</w:t>
      </w:r>
      <w:bookmarkStart w:id="0" w:name="_GoBack"/>
      <w:bookmarkEnd w:id="0"/>
      <w:r w:rsidR="00BE465A" w:rsidRPr="00BE465A">
        <w:rPr>
          <w:rFonts w:ascii="Times New Roman" w:hAnsi="Times New Roman"/>
          <w:b/>
          <w:sz w:val="24"/>
          <w:szCs w:val="24"/>
        </w:rPr>
        <w:t>водствено хале, собственост на TУ-Габрово,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 г.</w:t>
      </w:r>
    </w:p>
    <w:p w:rsidR="006E323C" w:rsidRPr="00F47E75" w:rsidRDefault="000B3418" w:rsidP="00BE465A">
      <w:pPr>
        <w:tabs>
          <w:tab w:val="num" w:pos="0"/>
        </w:tabs>
        <w:ind w:right="27" w:firstLine="644"/>
        <w:jc w:val="both"/>
        <w:rPr>
          <w:szCs w:val="24"/>
          <w:lang w:val="bg-BG"/>
        </w:rPr>
      </w:pPr>
      <w:r w:rsidRPr="00BE465A">
        <w:rPr>
          <w:szCs w:val="24"/>
          <w:lang w:val="bg-BG"/>
        </w:rPr>
        <w:t xml:space="preserve">     </w:t>
      </w:r>
      <w:r w:rsidR="006E323C" w:rsidRPr="00BE465A">
        <w:rPr>
          <w:szCs w:val="24"/>
          <w:lang w:val="bg-BG"/>
        </w:rPr>
        <w:t>Също така, сме информирани, че в съответствие с условията на процедурата и разпоредбите на Закона на обществените поръчки, при подписването</w:t>
      </w:r>
      <w:r w:rsidR="006E323C" w:rsidRPr="00F522D6">
        <w:rPr>
          <w:szCs w:val="24"/>
          <w:lang w:val="bg-BG"/>
        </w:rPr>
        <w:t xml:space="preserve">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6E323C" w:rsidRPr="00F47E75">
        <w:rPr>
          <w:szCs w:val="24"/>
          <w:lang w:val="bg-BG"/>
        </w:rPr>
        <w:t xml:space="preserve">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E928E7" w:rsidRDefault="006E323C" w:rsidP="001055B5">
      <w:pPr>
        <w:jc w:val="both"/>
        <w:rPr>
          <w:szCs w:val="24"/>
          <w:lang w:val="en-US"/>
        </w:rPr>
      </w:pPr>
      <w:r w:rsidRPr="00F47E75">
        <w:rPr>
          <w:szCs w:val="24"/>
          <w:lang w:val="bg-BG"/>
        </w:rPr>
        <w:t>Подпис и печат, (БАНКА)</w:t>
      </w:r>
    </w:p>
    <w:p w:rsidR="00E928E7" w:rsidRPr="00E928E7" w:rsidRDefault="00E928E7" w:rsidP="00E928E7">
      <w:pPr>
        <w:rPr>
          <w:szCs w:val="24"/>
          <w:lang w:val="en-US"/>
        </w:rPr>
      </w:pPr>
    </w:p>
    <w:p w:rsidR="00E928E7" w:rsidRDefault="00E928E7" w:rsidP="00E928E7">
      <w:pPr>
        <w:rPr>
          <w:szCs w:val="24"/>
          <w:lang w:val="en-US"/>
        </w:rPr>
      </w:pPr>
    </w:p>
    <w:p w:rsidR="00784F9D" w:rsidRDefault="00784F9D" w:rsidP="00E928E7">
      <w:pPr>
        <w:ind w:firstLine="708"/>
        <w:rPr>
          <w:szCs w:val="24"/>
          <w:lang w:val="en-US"/>
        </w:rPr>
      </w:pPr>
    </w:p>
    <w:p w:rsidR="00784F9D" w:rsidRDefault="00784F9D" w:rsidP="00784F9D">
      <w:pPr>
        <w:rPr>
          <w:szCs w:val="24"/>
          <w:lang w:val="en-US"/>
        </w:rPr>
      </w:pP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CD0" w:rsidRDefault="000F0CD0">
      <w:r>
        <w:separator/>
      </w:r>
    </w:p>
  </w:endnote>
  <w:endnote w:type="continuationSeparator" w:id="0">
    <w:p w:rsidR="000F0CD0" w:rsidRDefault="000F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465A">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CD0" w:rsidRDefault="000F0CD0">
      <w:r>
        <w:separator/>
      </w:r>
    </w:p>
  </w:footnote>
  <w:footnote w:type="continuationSeparator" w:id="0">
    <w:p w:rsidR="000F0CD0" w:rsidRDefault="000F0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21</cp:revision>
  <cp:lastPrinted>2017-01-09T11:34:00Z</cp:lastPrinted>
  <dcterms:created xsi:type="dcterms:W3CDTF">2016-11-04T10:17:00Z</dcterms:created>
  <dcterms:modified xsi:type="dcterms:W3CDTF">2018-10-18T11:32:00Z</dcterms:modified>
</cp:coreProperties>
</file>